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b w:val="0"/>
        </w:rPr>
      </w:pPr>
      <w:r>
        <w:rPr>
          <w:rFonts w:hint="eastAsia"/>
          <w:b w:val="0"/>
        </w:rPr>
        <w:t>1、docker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docker的简介</w:t>
      </w:r>
    </w:p>
    <w:p>
      <w:pPr>
        <w:rPr>
          <w:rFonts w:asciiTheme="minorEastAsia" w:hAnsiTheme="minorEastAsia"/>
          <w:color w:val="000000"/>
          <w:szCs w:val="21"/>
        </w:rPr>
      </w:pPr>
      <w:r>
        <w:rPr>
          <w:rFonts w:hint="eastAsia"/>
        </w:rPr>
        <w:t>Docker是一个开源的容器引擎， 它有助于更快地交付应用。 Docker可将应用程序和基础设施层隔离， 并且能将基础设施当作程序一样进行管理。 使用</w:t>
      </w:r>
      <w:r>
        <w:rPr>
          <w:rFonts w:hint="eastAsia" w:asciiTheme="minorEastAsia" w:hAnsiTheme="minorEastAsia"/>
          <w:color w:val="000000"/>
          <w:szCs w:val="21"/>
        </w:rPr>
        <w:t xml:space="preserve"> </w:t>
      </w:r>
      <w:r>
        <w:rPr>
          <w:rFonts w:hint="eastAsia" w:asciiTheme="minorEastAsia" w:hAnsiTheme="minorEastAsia"/>
          <w:color w:val="DF402A"/>
          <w:szCs w:val="21"/>
        </w:rPr>
        <w:t>Docker可更快地打包、 测试以及部署应用程序，并可以缩短从编写到部署运行代码的周期</w:t>
      </w:r>
      <w:r>
        <w:rPr>
          <w:rFonts w:hint="eastAsia" w:asciiTheme="minorEastAsia" w:hAnsiTheme="minorEastAsia"/>
          <w:color w:val="000000"/>
          <w:szCs w:val="21"/>
        </w:rPr>
        <w:t>。</w:t>
      </w:r>
    </w:p>
    <w:p>
      <w:pPr>
        <w:rPr>
          <w:rFonts w:asciiTheme="minorEastAsia" w:hAnsiTheme="minorEastAsia"/>
          <w:color w:val="000000"/>
          <w:szCs w:val="21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docker 的优点</w:t>
      </w:r>
    </w:p>
    <w:p>
      <w:pPr>
        <w:pStyle w:val="14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1、简化程序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Docker 让开发者可以打包他们的应用以及依赖包到一个可移植的容器中， 然后发布到任何流行的 Linux 机器上， 便可以实现虚拟化。 Docker改变了虚拟化的方式， 使开发者可以直接将自己的成果放入Docker中进行管理。 方便快捷已经是 Docker的最大优势， 过去需要用数天乃至数周的任务，在Docker容器的处理下，只需要数秒就能完成。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</w:p>
    <w:p>
      <w:pPr>
        <w:pStyle w:val="14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2、避免选择恐惧症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如果你有选择恐惧症， 还是资深患者。 Docker 帮你 打包你的纠结！ 比如 Docker 镜像； Docker 镜像中包含了运行环境和配置， 所以 Docker 可以简化部署多种应用实例工作。 比如 Web 应用、 后台应用、 数据库应用、 大数据应用比如 Hadoop 集群、消息队列等等都可以打包成一个镜像部署。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</w:p>
    <w:p>
      <w:pPr>
        <w:pStyle w:val="14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3、节省开支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一方面，云计算时代到来，使开发者不必为了追求效果而配置高额的硬件， Docker 改变了高性能必然高价格的思维定势。Docker 与云的结合，让云空间得到更充分的利用。不仅解决了硬件管理的问题，也改变了虚拟化的方式。</w:t>
      </w:r>
    </w:p>
    <w:p>
      <w:pPr>
        <w:pStyle w:val="14"/>
        <w:rPr>
          <w:rFonts w:asciiTheme="minorHAnsi" w:hAnsiTheme="minorHAnsi" w:eastAsiaTheme="minorEastAsia" w:cstheme="minorBidi"/>
          <w:kern w:val="2"/>
          <w:sz w:val="21"/>
          <w:szCs w:val="22"/>
        </w:rPr>
      </w:pPr>
    </w:p>
    <w:p>
      <w:pPr>
        <w:pStyle w:val="3"/>
        <w:rPr>
          <w:b w:val="0"/>
        </w:rPr>
      </w:pPr>
      <w:r>
        <w:rPr>
          <w:b w:val="0"/>
        </w:rPr>
        <w:t>1.2 docker的架构</w:t>
      </w:r>
    </w:p>
    <w:p>
      <w:r>
        <w:drawing>
          <wp:inline distT="0" distB="0" distL="0" distR="0">
            <wp:extent cx="5274310" cy="26517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Docker daemon（ Docker守护进程）</w:t>
      </w:r>
    </w:p>
    <w:p>
      <w:r>
        <w:rPr>
          <w:rFonts w:hint="eastAsia"/>
        </w:rPr>
        <w:t>Docker daemon是一个运行在宿主机（ DOCKER-HOST） 的后台进程。 可通过 Docker客户端与之通信。Client（ Docker客户端）Docker客户端是 Docker的用户界面， 它可以接受用户命令和配置标识，并与 Docker daemon通信。图中，docker build等都是 Docker的相关命令。</w:t>
      </w:r>
    </w:p>
    <w:p>
      <w:pPr>
        <w:pStyle w:val="4"/>
      </w:pPr>
      <w:r>
        <w:rPr>
          <w:rFonts w:hint="eastAsia"/>
        </w:rPr>
        <w:t>Images（ Docker镜像）</w:t>
      </w:r>
    </w:p>
    <w:p>
      <w:r>
        <w:rPr>
          <w:rFonts w:hint="eastAsia"/>
        </w:rPr>
        <w:t>Docker镜像是一个只读模板， 它包含创建 Docker容器的说明。 它和系统安装光盘有点像， 使用系统安装光盘可以安装系统，同理，使用Docker镜像可以运行 Docker镜像中的程序。</w:t>
      </w:r>
      <w:r>
        <w:rPr>
          <w:rFonts w:hint="eastAsia"/>
        </w:rPr>
        <w:br w:type="textWrapping"/>
      </w:r>
    </w:p>
    <w:p>
      <w:pPr>
        <w:pStyle w:val="4"/>
      </w:pPr>
      <w:r>
        <w:rPr>
          <w:rFonts w:hint="eastAsia"/>
        </w:rPr>
        <w:t>Container（容器）</w:t>
      </w:r>
    </w:p>
    <w:p>
      <w:r>
        <w:rPr>
          <w:rFonts w:hint="eastAsia"/>
        </w:rPr>
        <w:t>容器是镜像的可运行实例。 镜像和容器的关系有点类似于面向对象中， 类和对象的关系。 可通过 Docker API或者 CLI命令来启停、 移动、 删除容器。</w:t>
      </w:r>
      <w:r>
        <w:rPr>
          <w:rFonts w:hint="eastAsia"/>
        </w:rPr>
        <w:br w:type="textWrapping"/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Registry</w:t>
      </w:r>
    </w:p>
    <w:p>
      <w:r>
        <w:rPr>
          <w:rFonts w:hint="eastAsia"/>
        </w:rPr>
        <w:t>Docker Registry是一个集中存储与分发镜像的服务。 构建完 Docker镜像后， 就可在当前宿主机上运行。 但如果想要在其他机器上运行这个镜像，就需要手动复制。此时可借助 Docker Registry来避免镜像的手动复制。一个 Docker Registry可包含多个 Docker仓库，每个仓库可包含多个镜像标签，每个标签对应一个 Docker镜像。 这跟Maven的仓库有点类似， 如果把 Docker Registry比作 Maven仓库的话，那么 Docker仓库就可理解为某jar包的路径，而镜像标签则可理解为jar包的版本号。</w:t>
      </w:r>
    </w:p>
    <w:p/>
    <w:p>
      <w:pPr>
        <w:pStyle w:val="3"/>
        <w:rPr>
          <w:b w:val="0"/>
        </w:rPr>
      </w:pPr>
      <w:r>
        <w:rPr>
          <w:b w:val="0"/>
        </w:rPr>
        <w:t>1.3 docker的安装与常用命令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docker安装</w:t>
      </w:r>
    </w:p>
    <w:p>
      <w:r>
        <w:rPr>
          <w:rFonts w:hint="eastAsia"/>
        </w:rPr>
        <w:t>Docker 是一个开源的商业产品，有两个版本：社区版（Community Edition，缩写为 CE）和企业版（Enterprise Edition，缩写为 EE）。企业版包含了一些收费服务，个人开发者一般用不到。 下面的介绍都针对社区版。</w:t>
      </w:r>
      <w:r>
        <w:rPr>
          <w:rFonts w:hint="eastAsia"/>
        </w:rPr>
        <w:br w:type="textWrapping"/>
      </w:r>
      <w:r>
        <w:rPr>
          <w:rFonts w:hint="eastAsia"/>
        </w:rPr>
        <w:t>Docker CE 的安装请参考官方文档， 我们这里以CentOS为例：</w:t>
      </w:r>
      <w:r>
        <w:rPr>
          <w:rFonts w:hint="eastAsia"/>
        </w:rPr>
        <w:br w:type="textWrapping"/>
      </w:r>
      <w:r>
        <w:rPr>
          <w:rFonts w:hint="eastAsia"/>
        </w:rPr>
        <w:t>1、Docker 要求 CentOS 系统的内核版本高于 3.1 0</w:t>
      </w:r>
      <w:r>
        <w:rPr>
          <w:rFonts w:hint="eastAsia"/>
        </w:rPr>
        <w:br w:type="textWrapping"/>
      </w:r>
      <w:r>
        <w:rPr>
          <w:rFonts w:hint="eastAsia"/>
        </w:rPr>
        <w:t>通过 uname -r 命令查看你当前的内核版本</w:t>
      </w:r>
    </w:p>
    <w:p>
      <w:r>
        <w:drawing>
          <wp:inline distT="0" distB="0" distL="0" distR="0">
            <wp:extent cx="5274310" cy="215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2、使用 root 权限登录 Centos。升级所有包同时也升级软件和系统内内核</w:t>
      </w:r>
    </w:p>
    <w:p>
      <w:r>
        <w:t xml:space="preserve">yum  </w:t>
      </w:r>
      <w:r>
        <w:rPr>
          <w:rFonts w:hint="eastAsia"/>
        </w:rPr>
        <w:t>-</w:t>
      </w:r>
      <w:r>
        <w:t>y  upgrade 只升级所有的包</w:t>
      </w:r>
      <w:r>
        <w:rPr>
          <w:rFonts w:hint="eastAsia"/>
        </w:rPr>
        <w:t>，</w:t>
      </w:r>
      <w:r>
        <w:t>不升级软件与系统内核</w:t>
      </w:r>
    </w:p>
    <w:p>
      <w:r>
        <w:drawing>
          <wp:inline distT="0" distB="0" distL="0" distR="0">
            <wp:extent cx="5274310" cy="234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3、卸载旧版本(如果安装过旧版本的话)</w:t>
      </w:r>
    </w:p>
    <w:p>
      <w:r>
        <w:drawing>
          <wp:inline distT="0" distB="0" distL="0" distR="0">
            <wp:extent cx="5274310" cy="2413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4、安装需要的软件包， yum-util 提供yum-config-manager功能， 另外两个是devicemapper驱动依赖的</w:t>
      </w:r>
    </w:p>
    <w:p>
      <w:r>
        <w:drawing>
          <wp:inline distT="0" distB="0" distL="0" distR="0">
            <wp:extent cx="5274310" cy="2051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5、设置yum源，并更新yum的包索引</w:t>
      </w:r>
    </w:p>
    <w:p>
      <w:r>
        <w:t>yum-config-manager --add-repo http://mirrors.aliyun.com/docker-ce/linux/centos/docker-ce.repo</w:t>
      </w:r>
    </w:p>
    <w:p>
      <w:r>
        <w:drawing>
          <wp:inline distT="0" distB="0" distL="0" distR="0">
            <wp:extent cx="5274310" cy="7359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6、可以查看所有仓库中所有docker版本，并选择特定版本安装</w:t>
      </w:r>
    </w:p>
    <w:p>
      <w:r>
        <w:t>yum list docker -ce --showduplicates | sort -r</w:t>
      </w:r>
    </w:p>
    <w:p>
      <w:r>
        <w:drawing>
          <wp:inline distT="0" distB="0" distL="0" distR="0">
            <wp:extent cx="5274310" cy="2590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48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7、安装docker</w:t>
      </w:r>
    </w:p>
    <w:p>
      <w:r>
        <w:drawing>
          <wp:inline distT="0" distB="0" distL="0" distR="0">
            <wp:extent cx="5274310" cy="2794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8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44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8、启动并加入开机启动</w:t>
      </w:r>
    </w:p>
    <w:p>
      <w:r>
        <w:drawing>
          <wp:inline distT="0" distB="0" distL="0" distR="0">
            <wp:extent cx="5274310" cy="5759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9、验证安装是否成功(有client和service两部分表示docker安装启动都成功了)</w:t>
      </w:r>
    </w:p>
    <w:p>
      <w:r>
        <w:drawing>
          <wp:inline distT="0" distB="0" distL="0" distR="0">
            <wp:extent cx="5274310" cy="2616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768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 0、卸载docker</w:t>
      </w:r>
    </w:p>
    <w:p>
      <w:r>
        <w:drawing>
          <wp:inline distT="0" distB="0" distL="0" distR="0">
            <wp:extent cx="5274310" cy="235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docker的常用命令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镜像相关命令</w:t>
      </w:r>
    </w:p>
    <w:p>
      <w:r>
        <w:rPr>
          <w:b/>
        </w:rPr>
        <w:t>搜索镜像</w:t>
      </w:r>
      <w:r>
        <w:rPr>
          <w:rFonts w:hint="eastAsia"/>
        </w:rPr>
        <w:t>：</w:t>
      </w:r>
    </w:p>
    <w:p>
      <w:r>
        <w:rPr>
          <w:rFonts w:hint="eastAsia"/>
        </w:rPr>
        <w:t>可使用 docker search命令搜索存放在 Docker Hub中的镜像。 执行该命令后， Docker就会在Docker Hub中搜索含有 java这个关键词的镜像仓库。</w:t>
      </w:r>
    </w:p>
    <w:p>
      <w:r>
        <w:drawing>
          <wp:inline distT="0" distB="0" distL="0" distR="0">
            <wp:extent cx="5274310" cy="2343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196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以上列表包含五列， 含义如下：</w:t>
      </w:r>
      <w:r>
        <w:rPr>
          <w:rFonts w:hint="eastAsia"/>
        </w:rPr>
        <w:br w:type="textWrapping"/>
      </w:r>
      <w:r>
        <w:rPr>
          <w:rFonts w:hint="eastAsia"/>
        </w:rPr>
        <w:t>- NAME:镜像仓库名称。</w:t>
      </w:r>
      <w:r>
        <w:rPr>
          <w:rFonts w:hint="eastAsia"/>
        </w:rPr>
        <w:br w:type="textWrapping"/>
      </w:r>
      <w:r>
        <w:rPr>
          <w:rFonts w:hint="eastAsia"/>
        </w:rPr>
        <w:t>- DESCRIPTION:镜像仓库描述。</w:t>
      </w:r>
      <w:r>
        <w:rPr>
          <w:rFonts w:hint="eastAsia"/>
        </w:rPr>
        <w:br w:type="textWrapping"/>
      </w:r>
      <w:r>
        <w:rPr>
          <w:rFonts w:hint="eastAsia"/>
        </w:rPr>
        <w:t>- STARS： 镜像仓库收藏数， 表示该镜像仓库的受欢迎程度， 类似于 GitHub的 stars0</w:t>
      </w:r>
      <w:r>
        <w:rPr>
          <w:rFonts w:hint="eastAsia"/>
        </w:rPr>
        <w:br w:type="textWrapping"/>
      </w:r>
      <w:r>
        <w:rPr>
          <w:rFonts w:hint="eastAsia"/>
        </w:rPr>
        <w:t>- OFFICAL:表示是否为官方仓库， 该列标记为[0K]的镜像均由各软件的官方项目 组创建和维护。</w:t>
      </w:r>
      <w:r>
        <w:rPr>
          <w:rFonts w:hint="eastAsia"/>
        </w:rPr>
        <w:br w:type="textWrapping"/>
      </w:r>
      <w:r>
        <w:rPr>
          <w:rFonts w:hint="eastAsia"/>
        </w:rPr>
        <w:t>- AUTOMATED： 表示是否是自动构建的镜像仓库。</w:t>
      </w:r>
      <w:r>
        <w:rPr>
          <w:rFonts w:hint="eastAsia"/>
        </w:rPr>
        <w:br w:type="textWrapping"/>
      </w:r>
      <w:r>
        <w:rPr>
          <w:rFonts w:hint="eastAsia"/>
        </w:rPr>
        <w:t>注意： 如果执行搜索命令报错， 需要配置镜像加速器</w:t>
      </w:r>
    </w:p>
    <w:p>
      <w:r>
        <w:rPr>
          <w:rFonts w:hint="eastAsia"/>
        </w:rPr>
        <w:t>Error response from daemon: Get https://index.docker.io/v1 /search?q=java: read tcp 52.200.1 32.201 :443: i/o timeout</w:t>
      </w:r>
      <w:r>
        <w:rPr>
          <w:rFonts w:hint="eastAsia"/>
        </w:rPr>
        <w:br w:type="textWrapping"/>
      </w:r>
      <w:r>
        <w:rPr>
          <w:rFonts w:hint="eastAsia"/>
        </w:rPr>
        <w:t>我们可以借助阿里云的镜像加速器， 登录阿里云(https://cr.console.aliyun.com/#/accelerator)</w:t>
      </w:r>
      <w:r>
        <w:rPr>
          <w:rFonts w:hint="eastAsia"/>
        </w:rPr>
        <w:br w:type="textWrapping"/>
      </w:r>
      <w:r>
        <w:rPr>
          <w:rFonts w:hint="eastAsia"/>
        </w:rPr>
        <w:t>可以看到镜像加速地址如下图：</w:t>
      </w:r>
    </w:p>
    <w:p>
      <w:r>
        <w:drawing>
          <wp:inline distT="0" distB="0" distL="0" distR="0">
            <wp:extent cx="5274310" cy="32346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6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查看有没有 daemon.json。这是docker默认的配置文件。</w:t>
      </w:r>
      <w:r>
        <w:rPr>
          <w:rFonts w:hint="eastAsia"/>
        </w:rPr>
        <w:br w:type="textWrapping"/>
      </w:r>
      <w:r>
        <w:rPr>
          <w:rFonts w:hint="eastAsia"/>
        </w:rPr>
        <w:t>如果没有新建，如果有，则修改。</w:t>
      </w:r>
    </w:p>
    <w:p>
      <w:r>
        <w:drawing>
          <wp:inline distT="0" distB="0" distL="0" distR="0">
            <wp:extent cx="5274310" cy="7061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保存退出。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重启docker服务</w:t>
      </w:r>
    </w:p>
    <w:p>
      <w:r>
        <w:drawing>
          <wp:inline distT="0" distB="0" distL="0" distR="0">
            <wp:extent cx="5274310" cy="3689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下载镜像</w:t>
      </w:r>
      <w:r>
        <w:rPr>
          <w:rFonts w:hint="eastAsia"/>
          <w:b/>
        </w:rPr>
        <w:t>：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使用命令docker pull命令即可从 Docker Registry上下载镜像， 执行该命令后， Docker会从 Docker Hub中的 java仓库下载最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新版本的 Java镜像。 如果要下载指定版本则在java后面加冒号指定版本， 例如： docker pull java:8</w:t>
      </w:r>
    </w:p>
    <w:p>
      <w:pPr>
        <w:rPr>
          <w:b/>
        </w:rPr>
      </w:pPr>
      <w:r>
        <w:drawing>
          <wp:inline distT="0" distB="0" distL="0" distR="0">
            <wp:extent cx="5274310" cy="287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16802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rPr>
          <w:b/>
        </w:rPr>
        <w:t>列出镜像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 docker images命令即可列出已下载的镜像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5829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以上列表含义如下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REPOSITORY： 镜像所属仓库名称。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TAG:镜像标签。 默认是 latest,表示最新。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IMAGE ID： 镜像 ID， 表示镜像唯一标识。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CREATED： 镜像创建时间。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SIZE: 镜像大小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000000"/>
          <w:sz w:val="18"/>
          <w:szCs w:val="18"/>
        </w:rPr>
      </w:pPr>
      <w:r>
        <w:rPr>
          <w:rFonts w:ascii="微软雅黑" w:hAnsi="微软雅黑" w:eastAsia="微软雅黑"/>
          <w:b/>
          <w:color w:val="000000"/>
          <w:sz w:val="18"/>
          <w:szCs w:val="18"/>
        </w:rPr>
        <w:t>删除本地镜像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使用 docker rmi命令即可删除指定镜像， 强制删除加 </w:t>
      </w:r>
      <w:r>
        <w:rPr>
          <w:rFonts w:ascii="微软雅黑" w:hAnsi="微软雅黑" w:eastAsia="微软雅黑"/>
          <w:color w:val="000000"/>
          <w:sz w:val="18"/>
          <w:szCs w:val="18"/>
        </w:rPr>
        <w:t>–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f</w:t>
      </w:r>
    </w:p>
    <w:p>
      <w:pPr>
        <w:rPr>
          <w:rFonts w:ascii="微软雅黑" w:hAnsi="微软雅黑" w:eastAsia="微软雅黑"/>
          <w:b/>
          <w:color w:val="000000"/>
          <w:sz w:val="18"/>
          <w:szCs w:val="18"/>
        </w:rPr>
      </w:pPr>
      <w:r>
        <w:drawing>
          <wp:inline distT="0" distB="0" distL="0" distR="0">
            <wp:extent cx="5274310" cy="1689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删除所有镜像</w:t>
      </w:r>
    </w:p>
    <w:p>
      <w:pPr>
        <w:rPr>
          <w:rFonts w:ascii="微软雅黑" w:hAnsi="微软雅黑" w:eastAsia="微软雅黑"/>
          <w:b/>
          <w:color w:val="000000"/>
          <w:sz w:val="18"/>
          <w:szCs w:val="18"/>
        </w:rPr>
      </w:pPr>
      <w:r>
        <w:drawing>
          <wp:inline distT="0" distB="0" distL="0" distR="0">
            <wp:extent cx="5274310" cy="2514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color w:val="000000"/>
          <w:sz w:val="18"/>
          <w:szCs w:val="18"/>
        </w:rPr>
      </w:pPr>
    </w:p>
    <w:p>
      <w:pPr>
        <w:pStyle w:val="5"/>
      </w:pPr>
      <w:r>
        <w:rPr>
          <w:rFonts w:hint="eastAsia"/>
        </w:rPr>
        <w:t>2</w:t>
      </w:r>
      <w:r>
        <w:t>.2 容器相关命令</w:t>
      </w:r>
    </w:p>
    <w:p>
      <w:pPr>
        <w:rPr>
          <w:rFonts w:hint="eastAsia"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1、 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t>新建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并启动容器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使用以下docker run命令即可新建并启动一个容器，该命令是最常用的命令，它有很多选项，下面将列举一些常用的选项。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-d选项：表示后台运行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-P选项：随机端口映射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-p选项：指定端口映射，有以下四种格式。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 ip:hostPort:containerPort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 ip::containerPort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 hostPort:containerPort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 containerPort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--net选项： 指定网络模式， 该选项有以下可选参数：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--net=bridge:默认选项， 表示连接到默认的网桥。生产基本使用此方式，容器较安全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--net=host:容器使用宿主机的网络。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--net=container:NAME-or-ID： 告诉 Docker让新建的容器使用已有容器的网络配置。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--net=none： 不配置该容器的网络， 用户可自定义网络配置。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857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这样就能启动一个 Nginx容器。在本例中，为docker run添加了两个参数，含义如下：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-d 后台运行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-p 宿主机端口:容器端口 #开放容器端口到宿主机端口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访问 http://Docker宿主机 IP:91 /， 将会看到nginx的主界面如下：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3100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需要注意的是， 使用 docker run命令创建容器时， 会先检查本地是否存在指定镜像。 如果本地不存在该名称的镜像， Docker就会自动从 Docker Hub下载镜像并启动一个 Docker容器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2、列出容器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用 docker ps命令即可列出运行中的容器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4013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如需列出所有容器（包括已停止的容器），可使用-a参数。该列表包含了7列，含义如下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CONTAINER_ID：表示容器 ID。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IMAGE:表示镜像名称。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COMMAND：表示启动容器时运行的命令。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CREATED：表示容器的创建时间。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STATUS： 表示容器运行的状态。 UP表示运行中， Exited表示已停止。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PORTS:表示容器对外的端口号。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NAMES:表示容器名称。 该名称默认由 Docker自动生成， 也可使用 docker run命令的--name选项自行指定。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3、停止容器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 docker stop命令，即可停止容器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813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其中f0b1 c8ab3633是容器 ID,当然也可使用 docker stop容器名称来停止指定容器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4、强制停止容器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可使用 docker kill命令发送 SIGKILL信号来强制停止容器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98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5、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t>启动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已停止的容器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使用docker run命令， 即可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t>新建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并启动一个容器。 对于已停止的容器， 可使用 docker start命令来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t>启动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br w:type="textWrapping"/>
      </w:r>
      <w:r>
        <w:drawing>
          <wp:inline distT="0" distB="0" distL="0" distR="0">
            <wp:extent cx="5274310" cy="2222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6、 查看容器所有信息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711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7、 查看容器日志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647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8、 查看容器里的进程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844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9、容器与宿主机相互复制文件，操作均在宿主机内执行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ascii="微软雅黑" w:hAnsi="微软雅黑" w:eastAsia="微软雅黑"/>
          <w:color w:val="000000"/>
          <w:sz w:val="16"/>
          <w:szCs w:val="16"/>
        </w:rPr>
        <w:t xml:space="preserve"> </w:t>
      </w:r>
      <w:r>
        <w:rPr>
          <w:rFonts w:hint="eastAsia" w:ascii="微软雅黑" w:hAnsi="微软雅黑" w:eastAsia="微软雅黑"/>
          <w:color w:val="000000"/>
          <w:sz w:val="16"/>
          <w:szCs w:val="16"/>
        </w:rPr>
        <w:t>从容器里面拷文件到宿主机：</w:t>
      </w:r>
      <w:r>
        <w:rPr>
          <w:rFonts w:hint="eastAsia" w:ascii="微软雅黑" w:hAnsi="微软雅黑" w:eastAsia="微软雅黑"/>
          <w:color w:val="000000"/>
          <w:sz w:val="16"/>
          <w:szCs w:val="16"/>
        </w:rPr>
        <w:br w:type="textWrapping"/>
      </w:r>
      <w:r>
        <w:drawing>
          <wp:inline distT="0" distB="0" distL="0" distR="0">
            <wp:extent cx="5274310" cy="3860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6"/>
          <w:szCs w:val="16"/>
        </w:rPr>
        <w:t>从宿主机拷文件到容器里面：</w:t>
      </w:r>
      <w:r>
        <w:rPr>
          <w:rFonts w:hint="eastAsia" w:ascii="微软雅黑" w:hAnsi="微软雅黑" w:eastAsia="微软雅黑"/>
          <w:color w:val="000000"/>
          <w:sz w:val="16"/>
          <w:szCs w:val="16"/>
        </w:rPr>
        <w:br w:type="textWrapping"/>
      </w:r>
      <w:r>
        <w:drawing>
          <wp:inline distT="0" distB="0" distL="0" distR="0">
            <wp:extent cx="5274310" cy="2222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Consolas" w:hAnsi="Consolas" w:eastAsia="新宋体"/>
          <w:color w:val="41464B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10、进入容器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使用docker exec命令用于进入一个正在运行的docker容器。 如果docker run命令运行容器的时候， 没有使用-it参数， 就要用这个命令进入容器。 一旦进入了容器， 就可以在容器的 Shell 执行命令了，退出容器直接使用exit或者</w:t>
      </w:r>
      <w:r>
        <w:rPr>
          <w:rFonts w:ascii="微软雅黑" w:hAnsi="微软雅黑" w:eastAsia="微软雅黑"/>
          <w:color w:val="000000"/>
          <w:sz w:val="18"/>
          <w:szCs w:val="18"/>
        </w:rPr>
        <w:t>Ctrl+P+Q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133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11 、容器内安装vim、ping、ifconfig等指令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新宋体" w:hAnsi="新宋体" w:eastAsia="新宋体"/>
          <w:color w:val="808080"/>
          <w:sz w:val="14"/>
          <w:szCs w:val="14"/>
        </w:rPr>
        <w:t xml:space="preserve">1 </w:t>
      </w:r>
      <w:r>
        <w:rPr>
          <w:rFonts w:ascii="Consolas" w:hAnsi="Consolas" w:eastAsia="新宋体"/>
          <w:color w:val="41464B"/>
          <w:sz w:val="16"/>
          <w:szCs w:val="16"/>
        </w:rPr>
        <w:t>apt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0077AA"/>
          <w:sz w:val="16"/>
          <w:szCs w:val="16"/>
        </w:rPr>
        <w:t xml:space="preserve">get </w:t>
      </w:r>
      <w:r>
        <w:rPr>
          <w:rFonts w:ascii="Consolas" w:hAnsi="Consolas" w:eastAsia="新宋体"/>
          <w:color w:val="41464B"/>
          <w:sz w:val="16"/>
          <w:szCs w:val="16"/>
        </w:rPr>
        <w:t>update</w:t>
      </w: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新宋体" w:hAnsi="新宋体" w:eastAsia="新宋体"/>
          <w:color w:val="808080"/>
          <w:sz w:val="14"/>
          <w:szCs w:val="14"/>
        </w:rPr>
        <w:t xml:space="preserve">2 </w:t>
      </w:r>
      <w:r>
        <w:rPr>
          <w:rFonts w:ascii="Consolas" w:hAnsi="Consolas" w:eastAsia="新宋体"/>
          <w:color w:val="41464B"/>
          <w:sz w:val="16"/>
          <w:szCs w:val="16"/>
        </w:rPr>
        <w:t>apt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0077AA"/>
          <w:sz w:val="16"/>
          <w:szCs w:val="16"/>
        </w:rPr>
        <w:t xml:space="preserve">get </w:t>
      </w:r>
      <w:r>
        <w:rPr>
          <w:rFonts w:ascii="Consolas" w:hAnsi="Consolas" w:eastAsia="新宋体"/>
          <w:color w:val="41464B"/>
          <w:sz w:val="16"/>
          <w:szCs w:val="16"/>
        </w:rPr>
        <w:t>install vim #</w:t>
      </w:r>
      <w:r>
        <w:rPr>
          <w:rFonts w:hint="eastAsia" w:ascii="新宋体" w:hAnsi="新宋体" w:eastAsia="新宋体"/>
          <w:color w:val="41464B"/>
          <w:sz w:val="16"/>
          <w:szCs w:val="16"/>
        </w:rPr>
        <w:t>安装</w:t>
      </w:r>
      <w:r>
        <w:rPr>
          <w:rFonts w:ascii="Consolas" w:hAnsi="Consolas" w:eastAsia="新宋体"/>
          <w:color w:val="41464B"/>
          <w:sz w:val="16"/>
          <w:szCs w:val="16"/>
        </w:rPr>
        <w:t>vim</w:t>
      </w: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新宋体" w:hAnsi="新宋体" w:eastAsia="新宋体"/>
          <w:color w:val="808080"/>
          <w:sz w:val="14"/>
          <w:szCs w:val="14"/>
        </w:rPr>
        <w:t xml:space="preserve">3 </w:t>
      </w:r>
      <w:r>
        <w:rPr>
          <w:rFonts w:ascii="Consolas" w:hAnsi="Consolas" w:eastAsia="新宋体"/>
          <w:color w:val="41464B"/>
          <w:sz w:val="16"/>
          <w:szCs w:val="16"/>
        </w:rPr>
        <w:t>apt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0077AA"/>
          <w:sz w:val="16"/>
          <w:szCs w:val="16"/>
        </w:rPr>
        <w:t xml:space="preserve">get </w:t>
      </w:r>
      <w:r>
        <w:rPr>
          <w:rFonts w:ascii="Consolas" w:hAnsi="Consolas" w:eastAsia="新宋体"/>
          <w:color w:val="41464B"/>
          <w:sz w:val="16"/>
          <w:szCs w:val="16"/>
        </w:rPr>
        <w:t>install iputils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ping #</w:t>
      </w:r>
      <w:r>
        <w:rPr>
          <w:rFonts w:hint="eastAsia" w:ascii="新宋体" w:hAnsi="新宋体" w:eastAsia="新宋体"/>
          <w:color w:val="41464B"/>
          <w:sz w:val="16"/>
          <w:szCs w:val="16"/>
        </w:rPr>
        <w:t>安装</w:t>
      </w:r>
      <w:r>
        <w:rPr>
          <w:rFonts w:ascii="Consolas" w:hAnsi="Consolas" w:eastAsia="新宋体"/>
          <w:color w:val="41464B"/>
          <w:sz w:val="16"/>
          <w:szCs w:val="16"/>
        </w:rPr>
        <w:t>ping</w:t>
      </w: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新宋体" w:hAnsi="新宋体" w:eastAsia="新宋体"/>
          <w:color w:val="808080"/>
          <w:sz w:val="14"/>
          <w:szCs w:val="14"/>
        </w:rPr>
        <w:t xml:space="preserve">4 </w:t>
      </w:r>
      <w:r>
        <w:rPr>
          <w:rFonts w:ascii="Consolas" w:hAnsi="Consolas" w:eastAsia="新宋体"/>
          <w:color w:val="41464B"/>
          <w:sz w:val="16"/>
          <w:szCs w:val="16"/>
        </w:rPr>
        <w:t>apt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0077AA"/>
          <w:sz w:val="16"/>
          <w:szCs w:val="16"/>
        </w:rPr>
        <w:t xml:space="preserve">get </w:t>
      </w:r>
      <w:r>
        <w:rPr>
          <w:rFonts w:ascii="Consolas" w:hAnsi="Consolas" w:eastAsia="新宋体"/>
          <w:color w:val="41464B"/>
          <w:sz w:val="16"/>
          <w:szCs w:val="16"/>
        </w:rPr>
        <w:t>install net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tools #</w:t>
      </w:r>
      <w:r>
        <w:rPr>
          <w:rFonts w:hint="eastAsia" w:ascii="新宋体" w:hAnsi="新宋体" w:eastAsia="新宋体"/>
          <w:color w:val="41464B"/>
          <w:sz w:val="16"/>
          <w:szCs w:val="16"/>
        </w:rPr>
        <w:t>安装</w:t>
      </w:r>
      <w:r>
        <w:rPr>
          <w:rFonts w:ascii="Consolas" w:hAnsi="Consolas" w:eastAsia="新宋体"/>
          <w:color w:val="41464B"/>
          <w:sz w:val="16"/>
          <w:szCs w:val="16"/>
        </w:rPr>
        <w:t>ifconfig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12、删除容器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 docker rm命令即可删除指定容器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921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该命令只能删除已停止的容器， 如需删除正在运行的容器， 可使用-f参数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强制删除所有容器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95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5"/>
      </w:pPr>
      <w:r>
        <w:rPr>
          <w:rFonts w:hint="eastAsia"/>
        </w:rPr>
        <w:t>2</w:t>
      </w:r>
      <w:r>
        <w:t>.3 构建docker镜像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Dockerfile是一个文本文件，其中包含了若干条指令， 指令描述了构建镜像的细节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先来编写一个最简单的Dockerfile，以前文下载的Nginx镜像为例， 来编写一个Dockerfile修改该Nginx镜像的首页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 、新建一个空文件夹docker-demo，在里面再新建文件夹app， 在app目录下新建一个名为Dockerfile的文件，在里面增加如下内容</w:t>
      </w:r>
    </w:p>
    <w:p>
      <w:r>
        <w:drawing>
          <wp:inline distT="0" distB="0" distL="0" distR="0">
            <wp:extent cx="5274310" cy="3549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该Dockerfile非常简单，其中的FROM、RUN都是Dockerfile的指令。FROM指令用于指定基础镜像，RUN指令用于执行命令。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2、 在Dockerfile所在路径执行以下命令构建镜像：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微软雅黑" w:hAnsi="微软雅黑" w:eastAsia="微软雅黑"/>
          <w:color w:val="000000"/>
          <w:sz w:val="18"/>
          <w:szCs w:val="18"/>
        </w:rPr>
        <w:t>如果文件名不为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Dockerfile，则构建时需要指定具体的Dockerfile文件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微软雅黑" w:hAnsi="微软雅黑" w:eastAsia="微软雅黑"/>
          <w:color w:val="000000"/>
          <w:sz w:val="18"/>
          <w:szCs w:val="18"/>
        </w:rPr>
        <w:t>docker build -f/etc/docker/docker-demo/dockerfileNg -t nginx:kevin .</w:t>
      </w:r>
    </w:p>
    <w:p>
      <w:r>
        <w:drawing>
          <wp:inline distT="0" distB="0" distL="0" distR="0">
            <wp:extent cx="5274310" cy="2400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其中，-t指定镜像名字，命令最后的点（.）表示Dockerfile文件所在路径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3、执行以下命令，即可使用该镜像启动一个 Docker容器</w:t>
      </w:r>
    </w:p>
    <w:p>
      <w:r>
        <w:drawing>
          <wp:inline distT="0" distB="0" distL="0" distR="0">
            <wp:extent cx="5274310" cy="2406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4、 访问 http://Docker宿主机IP:92/，可看到下图所示界面</w:t>
      </w:r>
    </w:p>
    <w:p>
      <w:r>
        <w:drawing>
          <wp:inline distT="0" distB="0" distL="0" distR="0">
            <wp:extent cx="5274310" cy="9499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15373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4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注意： RUN命令在 image 文件的构建阶段执行， 执行结果都会打包进入 image 文件； CMD命令则是在容器启动后执行。 另外， 一个 Dockerfile 可以包含多个RUN命令， 但是只能有一个CMD命令。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注意， 指定了CMD命令以后， docker container run命令就不能附加命令了（比如前面的/bin/bash） ， 否则它会覆盖CMD命令。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22"/>
        </w:rPr>
        <w:t>使用Dockerfile构建微服务镜像</w:t>
      </w:r>
      <w:r>
        <w:rPr>
          <w:rFonts w:hint="eastAsia" w:ascii="微软雅黑" w:hAnsi="微软雅黑" w:eastAsia="微软雅黑"/>
          <w:color w:val="000000"/>
          <w:sz w:val="22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以项目 05-ms-eureka-server为例， 将该微服务的可运行jar包构建成docker镜像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1、将jar包上传linux服务器/usr/local/docker-app/docker-demo/app/eureka目 录， 在jar包所在目录创建名为Dockerfile的文件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2、在Dockerfile中添加以下内容，暴露的端口号必须与项目中的端口号一致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2198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3、 使用docker build命令构建镜像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152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bookmarkStart w:id="0" w:name="_GoBack"/>
      <w:r>
        <w:rPr>
          <w:rFonts w:hint="eastAsia" w:ascii="微软雅黑" w:hAnsi="微软雅黑" w:eastAsia="微软雅黑"/>
          <w:color w:val="000000"/>
          <w:sz w:val="18"/>
          <w:szCs w:val="18"/>
        </w:rPr>
        <w:t># 格式：docker build -t 镜像名称:标签 Dockerfile的相对位置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在这里，使用-t选项指定了镜像的标签。执行该命令后，终端将会输出如下的内容</w:t>
      </w:r>
    </w:p>
    <w:bookmarkEnd w:id="0"/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5793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4、启动镜像，加-d可在后台启动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012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 -v 可以挂载一个主机上的目录到容器的目录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898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5、 访问http://Docker宿主机IP:8761 /， 可正常显示Eureka Server首页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7158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3"/>
        <w:rPr>
          <w:b w:val="0"/>
        </w:rPr>
      </w:pPr>
      <w:r>
        <w:rPr>
          <w:b w:val="0"/>
        </w:rPr>
        <w:t>1.4 docker虚拟化技术的原理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35985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rPr>
          <w:rFonts w:hint="eastAsia" w:ascii="微软雅黑" w:hAnsi="微软雅黑" w:eastAsia="微软雅黑"/>
          <w:color w:val="4F4F4F"/>
          <w:sz w:val="18"/>
          <w:szCs w:val="18"/>
        </w:rPr>
        <w:t>传统虚拟化和容器技术结构比较：传统虚拟化技术是在硬件层面实现虚拟化， 增加了系统调用链路的环节， 有性能损耗；容器虚拟化技术以共享宿主机Kernel的方式实现，几乎没有性能损耗。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4F4F4F"/>
          <w:sz w:val="18"/>
          <w:szCs w:val="18"/>
        </w:rPr>
        <w:t>docker利用的是宿主机的内核,而不需要Guest OS。 因此,当新建一个容器时,docker不需要和虚拟机一样重新加载一个操作系统内核。 避免了寻址、加载操作系统内核这些比较费时费资源的过程,当新建一个虚拟机时,虚拟机软件需要加载Guest OS,这个新建过程是分钟级别的。 而docker由于直接利用宿主机的操作系统,则省略了这个过程,因此新建一个docker容器只需要几秒钟。</w:t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rPr>
          <w:rFonts w:hint="eastAsia" w:ascii="微软雅黑" w:hAnsi="微软雅黑" w:eastAsia="微软雅黑"/>
          <w:b/>
          <w:color w:val="4F4F4F"/>
          <w:sz w:val="18"/>
          <w:szCs w:val="18"/>
        </w:rPr>
        <w:t>Docker是如何将机器的资源进行隔离的？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4F4F4F"/>
          <w:sz w:val="18"/>
          <w:szCs w:val="18"/>
        </w:rPr>
        <w:t>答案是联合文件系统，常见的有AUFS、Overlay、devicemapper、BTRFS和ZFS等。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4F4F4F"/>
          <w:sz w:val="18"/>
          <w:szCs w:val="18"/>
        </w:rPr>
        <w:t>以Overlay2举例说明，Overlay2的架构图如下：</w:t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drawing>
          <wp:inline distT="0" distB="0" distL="0" distR="0">
            <wp:extent cx="5274310" cy="1268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/>
          <w:color w:val="4F4F4F"/>
          <w:sz w:val="18"/>
          <w:szCs w:val="18"/>
        </w:rPr>
        <w:t>原理：overlayfs在linux主机上只有两层，一个目录在下层， 用来保存镜像(docker)， 另外一个目录在上层， 用来存储容器信息。 在overlayfs中， 底层的目录叫做lowerdir， 顶层的目录称之为upperdir， 对外提供统一的文件系统为merged。 当需要修改一个文件时， 使用COW(Copy-on-write)将文件从只读的Lower复制到可写的Upper进行修改， 结果也保存在Upper层。 在Docker中，底下的只读层就是image，可写层就是Container。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color w:val="000000"/>
          <w:sz w:val="18"/>
          <w:szCs w:val="18"/>
        </w:rPr>
        <w:t>写时复制 (CoW) 技术详解</w:t>
      </w:r>
      <w:r>
        <w:rPr>
          <w:rFonts w:hint="eastAsia" w:ascii="微软雅黑" w:hAnsi="微软雅黑" w:eastAsia="微软雅黑"/>
          <w:b/>
          <w:color w:val="000000"/>
          <w:sz w:val="18"/>
          <w:szCs w:val="18"/>
        </w:rPr>
        <w:br w:type="textWrapping"/>
      </w:r>
      <w:r>
        <w:rPr>
          <w:rFonts w:hint="eastAsia"/>
        </w:rPr>
        <w:t>所有驱动都用到的技术—写时复制，Cow全称copy-on-write，表示只是在需要写时才去复制，这个是针对已有文件的修改场景。 比如基于一个image启动多个Container， 如果每个Container都去分配一个image一样的文件系统，那么将会占用大量的磁盘空间。 而CoW技术可以让所有的容器共享image的文件系统， 所有数据都从image中读取， 只有当要对文件进行写操作时， 才从image里把要写的文件复制到自己的文件系统进行修改。 所以无论有多少个容器共享一个image， 所做的写操作都是对从image中复制到自己的文件系统的副本上进行，并不会修改image的源文件，且多个容器操作同一个文件，会在每个容器的文件系统里生成一个副本，每个容器修改的都是自己的副本，互相隔离，互不影响。使用CoW可以有效的提高磁盘的利用率。所以容器占用的空间是很少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查看容器占用磁盘大小指令：</w:t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drawing>
          <wp:inline distT="0" distB="0" distL="0" distR="0">
            <wp:extent cx="5274310" cy="7048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rPr>
          <w:rFonts w:hint="eastAsia" w:ascii="微软雅黑" w:hAnsi="微软雅黑" w:eastAsia="微软雅黑"/>
          <w:b/>
          <w:color w:val="000000"/>
          <w:sz w:val="18"/>
          <w:szCs w:val="18"/>
        </w:rPr>
        <w:t>用时分配 （allocate-on-demand）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/>
        </w:rPr>
        <w:t>用时分配是针对原本没有这个文件的场景， 只有在要新写入一个文件时才分配空间， 这样可以提高存储资源的利用率。 比如启动一个容器， 并不会因为这个容器分配一些磁盘空间， 而是当有新文件写入时，才按需分配新空间。</w:t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</w:p>
    <w:p>
      <w:r>
        <w:rPr>
          <w:rFonts w:hint="eastAsia" w:ascii="微软雅黑" w:hAnsi="微软雅黑" w:eastAsia="微软雅黑"/>
          <w:b/>
          <w:color w:val="4F4F4F"/>
          <w:sz w:val="18"/>
          <w:szCs w:val="18"/>
        </w:rPr>
        <w:t>docker中的镜像分层技术的原理是什么呢？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/>
        </w:rPr>
        <w:t>docker使用共享技术减少镜像存储空间，所有镜像层和容器层都保存在宿主机的文件系统/var/lib/docker/中，由存储驱动进行管理， 尽管存储方式不尽相同， 但在所有版本的Docker中都可以共享镜像层。在下载镜像时， Docker Daemon会检查镜像中的镜像层与宿主机文件系统中的镜像层进行对比， 如果存在则不下载， 只下载不存在的镜像层， 这样可以非常节约存储空间。</w:t>
      </w:r>
    </w:p>
    <w:p>
      <w:r>
        <w:drawing>
          <wp:inline distT="0" distB="0" distL="0" distR="0">
            <wp:extent cx="5274310" cy="29495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最后附一个查看容器资源使用情况的指令：</w:t>
      </w:r>
    </w:p>
    <w:p>
      <w:r>
        <w:drawing>
          <wp:inline distT="0" distB="0" distL="0" distR="0">
            <wp:extent cx="5274310" cy="3670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81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默认情况下，stats 命令会每隔 1 秒钟刷新一次输出的内容直到你按下 ctrl + c。下面是输出的主要内容：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[CONTAINER]： 以短格式显示容器的 ID。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[CPU %]： CPU 的使用情况。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[MEM USAGE / LIMIT]： 当前使用的内存和最大可以使用的内存。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[MEM %]： 以百分比的形式显示内存使用情况。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[NET I/O]： 网络 I/O 数据。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[BLOCK I/O]： 磁盘 I/O 数据。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[PIDS]： PID 号。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2"/>
        <w:rPr>
          <w:b w:val="0"/>
        </w:rPr>
      </w:pPr>
      <w:r>
        <w:rPr>
          <w:rFonts w:hint="eastAsia"/>
          <w:b w:val="0"/>
        </w:rPr>
        <w:t>2、docker</w:t>
      </w:r>
      <w:r>
        <w:rPr>
          <w:b w:val="0"/>
        </w:rPr>
        <w:t xml:space="preserve"> compose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使用微服务架构的应用系统一般包含若干个微服务， 每个微服务一般都会部署多个实例。 如果每个微服务都要手动启停， 那么效率之低、 维护量之大可想而知。 使用 Docker Compose来轻松、 高效地管理容器。 为了简单起见将 Docker Compose简称为 Compose。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Compose 是一个用于定义和运行多容器的Docker应用的工具。 使用Compose， 你可以在一个配置文件（yaml格式）中配置你应用的服务， 然后使用一个命令， 即可创建并启动配置中引用的所有服务。 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docker compose的简单使用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docker compose的安装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Compose的安装有多种方式， 例如通过shell安装、 通过pip安装、 以及将compose作为容器安装等等。 本文讲解通过shell安装的方式。 其他安装方式如有兴趣， 可以查看Docker的官方文档：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fldChar w:fldCharType="begin"/>
      </w:r>
      <w:r>
        <w:instrText xml:space="preserve"> HYPERLINK "https://docs.docker.com/compose/install/"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sz w:val="18"/>
          <w:szCs w:val="18"/>
        </w:rPr>
        <w:t>https://docs.docker.com/compose/install/</w:t>
      </w:r>
      <w:r>
        <w:rPr>
          <w:rStyle w:val="10"/>
          <w:rFonts w:hint="eastAsia" w:ascii="微软雅黑" w:hAnsi="微软雅黑" w:eastAsia="微软雅黑"/>
          <w:sz w:val="18"/>
          <w:szCs w:val="18"/>
        </w:rPr>
        <w:fldChar w:fldCharType="end"/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7772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4"/>
        <w:rPr>
          <w:b w:val="0"/>
        </w:rPr>
      </w:pPr>
      <w:r>
        <w:rPr>
          <w:b w:val="0"/>
        </w:rPr>
        <w:t>1.2 docker compose的简单示例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Compose的使用非常简单，只需要编写一个docker-compose.yml，然后使用docker-compose 命令操作即可。dockercompose.yml描述了容器的配置，而docker-compose命令描述了对容器的操作。我们首先通过一个示例快速入门：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还记得上节课， 我们使用Dockerfile为项目 microservice-eureka-server构建Docker镜像吗？我们还以此项目为例测试我们在microservice-eureka-server-0. 0. 1-SNAPSHOT. jar所在目录的上一级目录，创建docker-compose. yml 文件。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目录树结构如下：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1436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docker-compose.yml中添加以下内容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4827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微软雅黑" w:hAnsi="微软雅黑" w:eastAsia="微软雅黑"/>
          <w:color w:val="000000"/>
          <w:sz w:val="18"/>
          <w:szCs w:val="18"/>
        </w:rPr>
        <w:t>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docker-compose.yml所在目录下执行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781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1583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如上图，compose启动会做几件事：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1、 创建一个默认的网络app_default， 默认以compose所在文件目 录名加"_default"命名， compose内的所有容器都会加入此网络，可以相互用服务名访问。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2、如果镜像 microservice-eureka-server:0.0.1 不存在先构建镜像，如果镜像存在则不构建，加上 --build 参数可以强制先构建镜像，如果镜像之前构建过且构建文件没有变化或构建的内容没有变化，就算加上 --build 参数也不会重新构建。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3、根据构建的镜像创建一个名称叫 app_eureka_1 的容器。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4、启动容器。访问： http: //宿主机IP: 8761/ ，发现可以正常访问eureka主页。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docker compose管理容器的结构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Docker Compose将所管理的容器分为三层，分别是工程（ project），服务（service）以及容器（ container）。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Docker Compose运行目录下的所有文件（ docker-compose.yml、extends文件或环境变量文件等） 组成一个工程（默认为 docker-compose.yml所在目录的目录名称）。一个工程可包含多个服务， 每个服务中定义了容器运行的镜像、参数和依赖，一个服务可包括多个容器实例。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上节示例里工程名称是 docker-compose.yml 所在的目录名。该工程包含了1个服务，服务名称是 eureka，执行docker-compose up时， 启动了eureka服务的1个容器实例。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同一个docker compose内部的容器之间可以用服务名相互访问，服务名就相当于hostname，可以直接 ping 服务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名，得到的就是服务对应容器的ip，如果服务做了扩容， 一个服务对应了多个容器，则ping服务名会轮询访问服务对应的每台容器ip，docker底层用了LVS等技术帮我们实现这个负载均衡。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.4 docker compose yml文件的常用命令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微软雅黑" w:hAnsi="微软雅黑" w:eastAsia="微软雅黑"/>
          <w:b/>
          <w:color w:val="000000"/>
          <w:sz w:val="18"/>
          <w:szCs w:val="18"/>
        </w:rPr>
        <w:t>image</w:t>
      </w:r>
      <w:r>
        <w:rPr>
          <w:rFonts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指定镜像名称或者镜像</w:t>
      </w:r>
      <w:r>
        <w:rPr>
          <w:rFonts w:ascii="微软雅黑" w:hAnsi="微软雅黑" w:eastAsia="微软雅黑"/>
          <w:color w:val="000000"/>
          <w:sz w:val="18"/>
          <w:szCs w:val="18"/>
        </w:rPr>
        <w:t>id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，如果该镜像在本地不存在，</w:t>
      </w:r>
      <w:r>
        <w:rPr>
          <w:rFonts w:ascii="微软雅黑" w:hAnsi="微软雅黑" w:eastAsia="微软雅黑"/>
          <w:color w:val="000000"/>
          <w:sz w:val="18"/>
          <w:szCs w:val="18"/>
        </w:rPr>
        <w:t>Compose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会尝试</w:t>
      </w:r>
      <w:r>
        <w:rPr>
          <w:rFonts w:ascii="微软雅黑" w:hAnsi="微软雅黑" w:eastAsia="微软雅黑"/>
          <w:color w:val="000000"/>
          <w:sz w:val="18"/>
          <w:szCs w:val="18"/>
        </w:rPr>
        <w:t>pull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下来。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示例：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image: java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build</w:t>
      </w:r>
      <w:r>
        <w:rPr>
          <w:rFonts w:ascii="Arial" w:hAnsi="Arial" w:eastAsia="新宋体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指定</w:t>
      </w:r>
      <w:r>
        <w:rPr>
          <w:rFonts w:ascii="Arial" w:hAnsi="Arial" w:eastAsia="微软雅黑" w:cs="Arial"/>
          <w:color w:val="333333"/>
          <w:sz w:val="18"/>
          <w:szCs w:val="18"/>
        </w:rPr>
        <w:t>Dockerfile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文件的路径。可以是一个路径，例如：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build: . /dir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也可以是一个对象，用以指定</w:t>
      </w:r>
      <w:r>
        <w:rPr>
          <w:rFonts w:ascii="Arial" w:hAnsi="Arial" w:eastAsia="微软雅黑" w:cs="Arial"/>
          <w:color w:val="333333"/>
          <w:sz w:val="18"/>
          <w:szCs w:val="18"/>
        </w:rPr>
        <w:t>Dockerfile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和参数，例如：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build: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context: . /dir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dockerfile: Dockerfile-alternate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args: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buildno: 1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command</w:t>
      </w:r>
      <w:r>
        <w:rPr>
          <w:rFonts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覆盖容器启动后默认执行的命令。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command: bundle exec thin -p 3000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也可以是一个</w:t>
      </w:r>
      <w:r>
        <w:rPr>
          <w:rFonts w:ascii="Arial" w:hAnsi="Arial" w:eastAsia="微软雅黑" w:cs="Arial"/>
          <w:color w:val="333333"/>
          <w:sz w:val="18"/>
          <w:szCs w:val="18"/>
        </w:rPr>
        <w:t>list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， 类似于</w:t>
      </w:r>
      <w:r>
        <w:rPr>
          <w:rFonts w:ascii="Arial" w:hAnsi="Arial" w:eastAsia="微软雅黑" w:cs="Arial"/>
          <w:color w:val="333333"/>
          <w:sz w:val="18"/>
          <w:szCs w:val="18"/>
        </w:rPr>
        <w:t>Dockerfile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总的</w:t>
      </w:r>
      <w:r>
        <w:rPr>
          <w:rFonts w:ascii="Arial" w:hAnsi="Arial" w:eastAsia="微软雅黑" w:cs="Arial"/>
          <w:color w:val="333333"/>
          <w:sz w:val="18"/>
          <w:szCs w:val="18"/>
        </w:rPr>
        <w:t>CMD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指令，格式如下：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command: [bundle, exec, thin, -p, 3000]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links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显示链接到其他服务中的容器。可以指定服务名称和链接的别名使用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SERVICE: ALIAS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的形式，或者只指定服务名称，示例：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web: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links: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db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db: database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redis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external_links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表示链接到</w:t>
      </w:r>
      <w:r>
        <w:rPr>
          <w:rFonts w:ascii="Arial" w:hAnsi="Arial" w:eastAsia="微软雅黑" w:cs="Arial"/>
          <w:color w:val="333333"/>
          <w:sz w:val="18"/>
          <w:szCs w:val="18"/>
        </w:rPr>
        <w:t>docker</w:t>
      </w:r>
      <w:r>
        <w:rPr>
          <w:rFonts w:ascii="Arial" w:hAnsi="Arial" w:eastAsia="微软雅黑" w:cs="Arial"/>
          <w:color w:val="333333"/>
          <w:sz w:val="18"/>
          <w:szCs w:val="18"/>
        </w:rPr>
        <w:softHyphen/>
      </w:r>
      <w:r>
        <w:rPr>
          <w:rFonts w:ascii="Arial" w:hAnsi="Arial" w:eastAsia="微软雅黑" w:cs="Arial"/>
          <w:color w:val="333333"/>
          <w:sz w:val="18"/>
          <w:szCs w:val="18"/>
        </w:rPr>
        <w:t>compose.yml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外部的容器，甚至并非</w:t>
      </w:r>
      <w:r>
        <w:rPr>
          <w:rFonts w:ascii="Arial" w:hAnsi="Arial" w:eastAsia="微软雅黑" w:cs="Arial"/>
          <w:color w:val="333333"/>
          <w:sz w:val="18"/>
          <w:szCs w:val="18"/>
        </w:rPr>
        <w:t>Compose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管理的容器，特别是对于那些提供共享容器或共同服务。 格式跟</w:t>
      </w:r>
      <w:r>
        <w:rPr>
          <w:rFonts w:ascii="Arial" w:hAnsi="Arial" w:eastAsia="微软雅黑" w:cs="Arial"/>
          <w:color w:val="333333"/>
          <w:sz w:val="18"/>
          <w:szCs w:val="18"/>
        </w:rPr>
        <w:t>links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类似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external_links: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redis_1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project_db_1: mysql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project_db_1: postgresql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ports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暴露端口信息。使用宿主端口</w:t>
      </w:r>
      <w:r>
        <w:rPr>
          <w:rFonts w:ascii="Arial" w:hAnsi="Arial" w:eastAsia="微软雅黑" w:cs="Arial"/>
          <w:color w:val="333333"/>
          <w:sz w:val="18"/>
          <w:szCs w:val="18"/>
        </w:rPr>
        <w:t>: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容器端口的格式，或者仅仅指定容器的端口（此时宿主机将会随机指定端口） ， 类似于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docker run -p 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ports: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"3000"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"3000-3005"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"8000: 8000"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"9090-9091: 8080-8081"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"49100: 22"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"127. 0. 0. 1: 8001: 8001"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"127. 0. 0. 1: 5000-5010: 5000-5010"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expose</w:t>
      </w:r>
      <w:r>
        <w:rPr>
          <w:rFonts w:ascii="Arial" w:hAnsi="Arial" w:eastAsia="新宋体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暴露端口，只将端口暴露给连接的服务，而不暴露给宿主机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expose: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"3000"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"8000"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volumes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卷挂载路径设置。 可以设置宿主机路径 （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>HOST: CONTAINER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） 或加上访问模式 （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>HOST: CONTAINER: ro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） 。 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volumes: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Just specify a path and let the Engine create a volume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/var/lib/mysql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Specify an absolute path mapping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/opt/data: /var/lib/mysql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Path on the host, relative to the Compose file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. /cache: /tmp/cache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User-relative path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~/configs: /etc/configs/: ro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Named volume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datavolume: /var/lib/mysql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volumes_from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从另一个服务或者容器挂载卷。 可以指定只读或者可读写， 如果访问模式没有指定， 则默认是可读写。 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volumes_from: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service_name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service_name: ro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container: container_name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container: container_name: rw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environment</w:t>
      </w:r>
      <w:r>
        <w:rPr>
          <w:rFonts w:ascii="Arial" w:hAnsi="Arial" w:eastAsia="新宋体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设置环境变量。 可以使用数组或者字典两种方式。 只有一个</w:t>
      </w:r>
      <w:r>
        <w:rPr>
          <w:rFonts w:ascii="Arial" w:hAnsi="Arial" w:eastAsia="微软雅黑" w:cs="Arial"/>
          <w:color w:val="333333"/>
          <w:sz w:val="18"/>
          <w:szCs w:val="18"/>
        </w:rPr>
        <w:t>key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的环境变量可以在运行</w:t>
      </w:r>
      <w:r>
        <w:rPr>
          <w:rFonts w:ascii="Arial" w:hAnsi="Arial" w:eastAsia="微软雅黑" w:cs="Arial"/>
          <w:color w:val="333333"/>
          <w:sz w:val="18"/>
          <w:szCs w:val="18"/>
        </w:rPr>
        <w:t>Compose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的机器上找到对应的值，这有助于加密的或者特殊主机的值。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environment: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RACK_ENV: development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SHOW: ' true'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SESSION_SECRET: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environment: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RACK_ENV=development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SHOW=true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SESSION_SECRET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env_file</w:t>
      </w:r>
      <w:r>
        <w:rPr>
          <w:rFonts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从文件中获取环境变量，可以为单独的文件路径或列表。 如果通过 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docker-compose -f FILE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指定了模板文件，则 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env_file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中路径会基于模板文件路径。 如果有变量名称与 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environment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指令冲突， 则以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envirment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为准。 </w:t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env_file: . env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env_file: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. /common. env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. /apps/web. env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/opt/secrets. env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ascii="Arial" w:hAnsi="Arial" w:eastAsia="新宋体" w:cs="Arial"/>
          <w:b/>
          <w:color w:val="333333"/>
          <w:sz w:val="18"/>
          <w:szCs w:val="18"/>
        </w:rPr>
        <w:t>extends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继承另一个服务， 基于已有的服务进行扩展。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微软雅黑" w:cs="Arial"/>
          <w:b/>
          <w:color w:val="333333"/>
          <w:sz w:val="18"/>
          <w:szCs w:val="18"/>
        </w:rPr>
        <w:t>net</w:t>
      </w:r>
      <w:r>
        <w:rPr>
          <w:rFonts w:ascii="Arial" w:hAnsi="Arial" w:eastAsia="微软雅黑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设置网络模式。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 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net: "bridge"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net: "host"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net: "none"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net: "container: [service name or container name/id] 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dns</w:t>
      </w:r>
      <w:r>
        <w:rPr>
          <w:rFonts w:ascii="Arial" w:hAnsi="Arial" w:eastAsia="新宋体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配置</w:t>
      </w:r>
      <w:r>
        <w:rPr>
          <w:rFonts w:ascii="Arial" w:hAnsi="Arial" w:eastAsia="微软雅黑" w:cs="Arial"/>
          <w:color w:val="333333"/>
          <w:sz w:val="18"/>
          <w:szCs w:val="18"/>
        </w:rPr>
        <w:t>dns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服务器。 可以是一个值， 也可以是一个列表。 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dns: 8. 8. 8. 8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dns: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- 8. 8. 8. 8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- 9. 9. 9. 9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dns_search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配置</w:t>
      </w:r>
      <w:r>
        <w:rPr>
          <w:rFonts w:ascii="Arial" w:hAnsi="Arial" w:eastAsia="微软雅黑" w:cs="Arial"/>
          <w:color w:val="333333"/>
          <w:sz w:val="18"/>
          <w:szCs w:val="18"/>
        </w:rPr>
        <w:t>DNS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的搜索域， 可以是一个值， 也可以是一个列表</w:t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dns_search: example. com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dns_search: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dc1. example. com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dc2. example. com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其他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ascii="Arial" w:hAnsi="Arial" w:eastAsia="微软雅黑" w:cs="Arial"/>
          <w:color w:val="333333"/>
          <w:sz w:val="18"/>
          <w:szCs w:val="18"/>
        </w:rPr>
        <w:t>docker</w:t>
      </w:r>
      <w:r>
        <w:rPr>
          <w:rFonts w:ascii="Arial" w:hAnsi="Arial" w:eastAsia="微软雅黑" w:cs="Arial"/>
          <w:color w:val="333333"/>
          <w:sz w:val="18"/>
          <w:szCs w:val="18"/>
        </w:rPr>
        <w:softHyphen/>
      </w:r>
      <w:r>
        <w:rPr>
          <w:rFonts w:ascii="Arial" w:hAnsi="Arial" w:eastAsia="微软雅黑" w:cs="Arial"/>
          <w:color w:val="333333"/>
          <w:sz w:val="18"/>
          <w:szCs w:val="18"/>
        </w:rPr>
        <w:t xml:space="preserve">compose.yml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还有很多其他命令， 这里仅挑选常用命令进行讲解， 其它不作赘述。 如果感兴趣的，可以参考</w:t>
      </w:r>
      <w:r>
        <w:rPr>
          <w:rFonts w:ascii="Arial" w:hAnsi="Arial" w:cs="Arial"/>
          <w:color w:val="333333"/>
          <w:sz w:val="18"/>
          <w:szCs w:val="18"/>
        </w:rPr>
        <w:t>docker</w:t>
      </w:r>
      <w:r>
        <w:rPr>
          <w:rFonts w:ascii="Arial" w:hAnsi="Arial" w:cs="Arial"/>
          <w:color w:val="333333"/>
          <w:sz w:val="18"/>
          <w:szCs w:val="18"/>
        </w:rPr>
        <w:softHyphen/>
      </w:r>
      <w:r>
        <w:rPr>
          <w:rFonts w:ascii="Arial" w:hAnsi="Arial" w:cs="Arial"/>
          <w:color w:val="333333"/>
          <w:sz w:val="18"/>
          <w:szCs w:val="18"/>
        </w:rPr>
        <w:t>compose.yml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文件官方文档： </w:t>
      </w:r>
      <w:r>
        <w:rPr>
          <w:rFonts w:ascii="Arial" w:hAnsi="Arial" w:eastAsia="微软雅黑" w:cs="Arial"/>
          <w:color w:val="4183C4"/>
          <w:sz w:val="18"/>
          <w:szCs w:val="18"/>
        </w:rPr>
        <w:t>https://docs.docker.com/compose/compose</w:t>
      </w:r>
      <w:r>
        <w:rPr>
          <w:rFonts w:ascii="Arial" w:hAnsi="Arial" w:eastAsia="微软雅黑" w:cs="Arial"/>
          <w:color w:val="4183C4"/>
          <w:sz w:val="18"/>
          <w:szCs w:val="18"/>
        </w:rPr>
        <w:softHyphen/>
      </w:r>
      <w:r>
        <w:rPr>
          <w:rFonts w:ascii="Arial" w:hAnsi="Arial" w:eastAsia="微软雅黑" w:cs="Arial"/>
          <w:color w:val="4183C4"/>
          <w:sz w:val="18"/>
          <w:szCs w:val="18"/>
        </w:rPr>
        <w:t>file/</w:t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docker compose 实际项目应用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编排项目依赖环境</w:t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1、</w:t>
      </w:r>
      <w:r>
        <w:rPr>
          <w:rFonts w:hint="eastAsia" w:ascii="Arial" w:hAnsi="Arial" w:eastAsia="微软雅黑" w:cs="Arial"/>
          <w:color w:val="333333"/>
          <w:sz w:val="18"/>
          <w:szCs w:val="18"/>
        </w:rPr>
        <w:t>创建一个空目 录docker-mall</w:t>
      </w:r>
      <w:r>
        <w:rPr>
          <w:rFonts w:hint="eastAsia" w:ascii="Arial" w:hAnsi="Arial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Arial" w:hAnsi="Arial" w:eastAsia="微软雅黑" w:cs="Arial"/>
          <w:color w:val="333333"/>
          <w:sz w:val="18"/>
          <w:szCs w:val="18"/>
        </w:rPr>
        <w:t>2、在docker-mall目 录下新建一个编排文件docker-compose-env.yml， 内容如下：</w:t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drawing>
          <wp:inline distT="0" distB="0" distL="0" distR="0">
            <wp:extent cx="5274310" cy="43903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859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2906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433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t>启动compose所有容器</w:t>
      </w:r>
      <w:r>
        <w:rPr>
          <w:rFonts w:hint="eastAsia"/>
        </w:rPr>
        <w:t>，</w:t>
      </w:r>
      <w:r>
        <w:t>在docker</w:t>
      </w:r>
      <w:r>
        <w:rPr>
          <w:rFonts w:hint="eastAsia"/>
        </w:rPr>
        <w:t>-</w:t>
      </w:r>
      <w:r>
        <w:t>mall目录下执行命令</w:t>
      </w:r>
    </w:p>
    <w:p>
      <w:r>
        <w:drawing>
          <wp:inline distT="0" distB="0" distL="0" distR="0">
            <wp:extent cx="5274310" cy="1739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Docker-compose常用的命令</w:t>
      </w:r>
    </w:p>
    <w:p>
      <w:r>
        <w:drawing>
          <wp:inline distT="0" distB="0" distL="0" distR="0">
            <wp:extent cx="5274310" cy="26047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编排项目微服务</w:t>
      </w:r>
    </w:p>
    <w:p>
      <w:pPr>
        <w:rPr>
          <w:rFonts w:asciiTheme="minorEastAsia" w:hAnsiTheme="minorEastAsia"/>
          <w:color w:val="000000"/>
          <w:szCs w:val="21"/>
        </w:rPr>
      </w:pPr>
      <w:r>
        <w:rPr>
          <w:rFonts w:hint="eastAsia" w:asciiTheme="minorEastAsia" w:hAnsiTheme="minorEastAsia"/>
          <w:color w:val="000000"/>
          <w:szCs w:val="21"/>
        </w:rPr>
        <w:t>1、在docker-mall目 录下分别创建tulingmall-authcenter， tulingmall-gateway， tulingmall-member，tulingmall-order，tulingmall-product目录。</w:t>
      </w:r>
      <w:r>
        <w:rPr>
          <w:rFonts w:hint="eastAsia" w:asciiTheme="minorEastAsia" w:hAnsiTheme="minorEastAsia"/>
          <w:color w:val="000000"/>
          <w:szCs w:val="21"/>
        </w:rPr>
        <w:br w:type="textWrapping"/>
      </w:r>
      <w:r>
        <w:rPr>
          <w:rFonts w:hint="eastAsia" w:asciiTheme="minorEastAsia" w:hAnsiTheme="minorEastAsia"/>
          <w:color w:val="000000"/>
          <w:szCs w:val="21"/>
        </w:rPr>
        <w:t>2、 修改电商项目 上面这几个微服务配置文件里的环境配置为上面docker compose里的服务名， 并打好jar包放入上面对应的文件夹。</w:t>
      </w:r>
      <w:r>
        <w:rPr>
          <w:rFonts w:hint="eastAsia" w:asciiTheme="minorEastAsia" w:hAnsiTheme="minorEastAsia"/>
          <w:color w:val="000000"/>
          <w:szCs w:val="21"/>
        </w:rPr>
        <w:br w:type="textWrapping"/>
      </w:r>
      <w:r>
        <w:rPr>
          <w:rFonts w:hint="eastAsia" w:asciiTheme="minorEastAsia" w:hAnsiTheme="minorEastAsia"/>
          <w:color w:val="000000"/>
          <w:szCs w:val="21"/>
        </w:rPr>
        <w:t>以tulingmall-order服务为例， 对应修改后的配置文件如下(注意： 大家按照自己下载项目 的配置文件去修改，不要直接用我这里的配置，有可能版本不对)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3683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4881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59486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35306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6793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3、在每个为服务下新建一个dockerfile，内容如下 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99441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4、在docker-mall目录下新建微服务编排文件docker-compose-app</w:t>
      </w:r>
      <w:r>
        <w:rPr>
          <w:rFonts w:ascii="微软雅黑" w:hAnsi="微软雅黑" w:eastAsia="微软雅黑"/>
          <w:color w:val="000000"/>
          <w:sz w:val="18"/>
          <w:szCs w:val="18"/>
        </w:rPr>
        <w:t>.yml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4352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4196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04812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5、启动compose的所有微服务容器，在docker-mall目录下执行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527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6、测试微服务是否正常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3214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 xml:space="preserve">.3单物理机下微服务的动态扩容 </w:t>
      </w:r>
    </w:p>
    <w:p>
      <w:pPr>
        <w:rPr>
          <w:rFonts w:asciiTheme="minorEastAsia" w:hAnsiTheme="minorEastAsia"/>
          <w:color w:val="000000"/>
          <w:szCs w:val="21"/>
        </w:rPr>
      </w:pPr>
      <w:r>
        <w:rPr>
          <w:rFonts w:hint="eastAsia" w:asciiTheme="minorEastAsia" w:hAnsiTheme="minorEastAsia"/>
          <w:color w:val="000000"/>
          <w:szCs w:val="21"/>
        </w:rPr>
        <w:t>有时我们需要扩容微服务，比如我们想把用户和订单微服务各部署两个微服务， 则需要将docker-compose.yml里的服务的端口映射和容器名称都注释掉， 因为不可能两个订单服务的容器映射到宿主机的同一个端口，修改之后的dockercompose-app.yml内容如下：</w:t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drawing>
          <wp:inline distT="0" distB="0" distL="0" distR="0">
            <wp:extent cx="5274310" cy="536448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drawing>
          <wp:inline distT="0" distB="0" distL="0" distR="0">
            <wp:extent cx="5274310" cy="55251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</w:p>
    <w:p>
      <w:pPr>
        <w:rPr>
          <w:rFonts w:ascii="Consolas" w:hAnsi="Consolas" w:eastAsia="新宋体"/>
          <w:color w:val="990055"/>
          <w:sz w:val="16"/>
          <w:szCs w:val="16"/>
        </w:rPr>
      </w:pPr>
      <w:r>
        <w:rPr>
          <w:rFonts w:hint="eastAsia" w:asciiTheme="minorEastAsia" w:hAnsiTheme="minorEastAsia"/>
          <w:color w:val="000000"/>
          <w:szCs w:val="21"/>
        </w:rPr>
        <w:t>执行如下扩容命令， 服务一旦扩容对应了多个容器， 则访问服务名docker会自动帮我们负载均衡去访问服务对应的每台容器：</w:t>
      </w:r>
      <w:r>
        <w:rPr>
          <w:rFonts w:hint="eastAsia" w:asciiTheme="minorEastAsia" w:hAnsiTheme="minorEastAsia"/>
          <w:color w:val="000000"/>
          <w:szCs w:val="21"/>
        </w:rPr>
        <w:br w:type="textWrapping"/>
      </w:r>
      <w:r>
        <w:rPr>
          <w:rFonts w:ascii="Consolas" w:hAnsi="Consolas" w:eastAsia="新宋体"/>
          <w:color w:val="41464B"/>
          <w:sz w:val="16"/>
          <w:szCs w:val="16"/>
        </w:rPr>
        <w:t>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 xml:space="preserve">compose 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f 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compose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app</w:t>
      </w:r>
      <w:r>
        <w:rPr>
          <w:rFonts w:ascii="Consolas" w:hAnsi="Consolas" w:eastAsia="新宋体"/>
          <w:color w:val="999999"/>
          <w:sz w:val="16"/>
          <w:szCs w:val="16"/>
        </w:rPr>
        <w:t xml:space="preserve">. </w:t>
      </w:r>
      <w:r>
        <w:rPr>
          <w:rFonts w:ascii="Consolas" w:hAnsi="Consolas" w:eastAsia="新宋体"/>
          <w:color w:val="41464B"/>
          <w:sz w:val="16"/>
          <w:szCs w:val="16"/>
        </w:rPr>
        <w:t xml:space="preserve">yml up 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d #</w:t>
      </w:r>
      <w:r>
        <w:rPr>
          <w:rFonts w:hint="eastAsia" w:ascii="新宋体" w:hAnsi="新宋体" w:eastAsia="新宋体"/>
          <w:color w:val="41464B"/>
          <w:sz w:val="16"/>
          <w:szCs w:val="16"/>
        </w:rPr>
        <w:t>必须先正常编排微服务， 然后才能动态扩容</w:t>
      </w:r>
      <w:r>
        <w:rPr>
          <w:rFonts w:hint="eastAsia" w:ascii="新宋体" w:hAnsi="新宋体" w:eastAsia="新宋体"/>
          <w:color w:val="41464B"/>
          <w:sz w:val="16"/>
          <w:szCs w:val="16"/>
        </w:rPr>
        <w:br w:type="textWrapping"/>
      </w:r>
      <w:r>
        <w:rPr>
          <w:rFonts w:ascii="Consolas" w:hAnsi="Consolas" w:eastAsia="新宋体"/>
          <w:color w:val="41464B"/>
          <w:sz w:val="16"/>
          <w:szCs w:val="16"/>
        </w:rPr>
        <w:t>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 xml:space="preserve">compose 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f 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compose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app</w:t>
      </w:r>
      <w:r>
        <w:rPr>
          <w:rFonts w:ascii="Consolas" w:hAnsi="Consolas" w:eastAsia="新宋体"/>
          <w:color w:val="999999"/>
          <w:sz w:val="16"/>
          <w:szCs w:val="16"/>
        </w:rPr>
        <w:t xml:space="preserve">. </w:t>
      </w:r>
      <w:r>
        <w:rPr>
          <w:rFonts w:ascii="Consolas" w:hAnsi="Consolas" w:eastAsia="新宋体"/>
          <w:color w:val="41464B"/>
          <w:sz w:val="16"/>
          <w:szCs w:val="16"/>
        </w:rPr>
        <w:t>yml scale tulingmall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order</w:t>
      </w:r>
      <w:r>
        <w:rPr>
          <w:rFonts w:ascii="Consolas" w:hAnsi="Consolas" w:eastAsia="新宋体"/>
          <w:color w:val="9A6E3A"/>
          <w:sz w:val="16"/>
          <w:szCs w:val="16"/>
        </w:rPr>
        <w:t>=</w:t>
      </w:r>
      <w:r>
        <w:rPr>
          <w:rFonts w:ascii="Consolas" w:hAnsi="Consolas" w:eastAsia="新宋体"/>
          <w:color w:val="990055"/>
          <w:sz w:val="16"/>
          <w:szCs w:val="16"/>
        </w:rPr>
        <w:t xml:space="preserve">2 </w:t>
      </w:r>
      <w:r>
        <w:rPr>
          <w:rFonts w:ascii="Consolas" w:hAnsi="Consolas" w:eastAsia="新宋体"/>
          <w:color w:val="41464B"/>
          <w:sz w:val="16"/>
          <w:szCs w:val="16"/>
        </w:rPr>
        <w:t>tulingmall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member</w:t>
      </w:r>
      <w:r>
        <w:rPr>
          <w:rFonts w:ascii="Consolas" w:hAnsi="Consolas" w:eastAsia="新宋体"/>
          <w:color w:val="9A6E3A"/>
          <w:sz w:val="16"/>
          <w:szCs w:val="16"/>
        </w:rPr>
        <w:t>=</w:t>
      </w:r>
      <w:r>
        <w:rPr>
          <w:rFonts w:ascii="Consolas" w:hAnsi="Consolas" w:eastAsia="新宋体"/>
          <w:color w:val="990055"/>
          <w:sz w:val="16"/>
          <w:szCs w:val="16"/>
        </w:rPr>
        <w:t>2</w:t>
      </w:r>
      <w:r>
        <w:rPr>
          <w:rFonts w:ascii="Consolas" w:hAnsi="Consolas" w:eastAsia="新宋体"/>
          <w:color w:val="990055"/>
          <w:sz w:val="16"/>
          <w:szCs w:val="16"/>
        </w:rPr>
        <w:br w:type="textWrapping"/>
      </w:r>
      <w:r>
        <w:rPr>
          <w:rFonts w:ascii="Consolas" w:hAnsi="Consolas" w:eastAsia="新宋体"/>
          <w:color w:val="41464B"/>
          <w:sz w:val="16"/>
          <w:szCs w:val="16"/>
        </w:rPr>
        <w:t>#</w:t>
      </w:r>
      <w:r>
        <w:rPr>
          <w:rFonts w:hint="eastAsia" w:ascii="新宋体" w:hAnsi="新宋体" w:eastAsia="新宋体"/>
          <w:color w:val="41464B"/>
          <w:sz w:val="16"/>
          <w:szCs w:val="16"/>
        </w:rPr>
        <w:t>如果要缩容执行如下操作</w:t>
      </w:r>
      <w:r>
        <w:rPr>
          <w:rFonts w:hint="eastAsia" w:ascii="新宋体" w:hAnsi="新宋体" w:eastAsia="新宋体"/>
          <w:color w:val="41464B"/>
          <w:sz w:val="16"/>
          <w:szCs w:val="16"/>
        </w:rPr>
        <w:br w:type="textWrapping"/>
      </w:r>
      <w:r>
        <w:rPr>
          <w:rFonts w:ascii="Consolas" w:hAnsi="Consolas" w:eastAsia="新宋体"/>
          <w:color w:val="41464B"/>
          <w:sz w:val="16"/>
          <w:szCs w:val="16"/>
        </w:rPr>
        <w:t>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 xml:space="preserve">compose 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f 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compose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app</w:t>
      </w:r>
      <w:r>
        <w:rPr>
          <w:rFonts w:ascii="Consolas" w:hAnsi="Consolas" w:eastAsia="新宋体"/>
          <w:color w:val="999999"/>
          <w:sz w:val="16"/>
          <w:szCs w:val="16"/>
        </w:rPr>
        <w:t xml:space="preserve">. </w:t>
      </w:r>
      <w:r>
        <w:rPr>
          <w:rFonts w:ascii="Consolas" w:hAnsi="Consolas" w:eastAsia="新宋体"/>
          <w:color w:val="41464B"/>
          <w:sz w:val="16"/>
          <w:szCs w:val="16"/>
        </w:rPr>
        <w:t>yml scale tulingmall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order</w:t>
      </w:r>
      <w:r>
        <w:rPr>
          <w:rFonts w:ascii="Consolas" w:hAnsi="Consolas" w:eastAsia="新宋体"/>
          <w:color w:val="9A6E3A"/>
          <w:sz w:val="16"/>
          <w:szCs w:val="16"/>
        </w:rPr>
        <w:t>=</w:t>
      </w:r>
      <w:r>
        <w:rPr>
          <w:rFonts w:ascii="Consolas" w:hAnsi="Consolas" w:eastAsia="新宋体"/>
          <w:color w:val="990055"/>
          <w:sz w:val="16"/>
          <w:szCs w:val="16"/>
        </w:rPr>
        <w:t xml:space="preserve">1 </w:t>
      </w:r>
      <w:r>
        <w:rPr>
          <w:rFonts w:ascii="Consolas" w:hAnsi="Consolas" w:eastAsia="新宋体"/>
          <w:color w:val="41464B"/>
          <w:sz w:val="16"/>
          <w:szCs w:val="16"/>
        </w:rPr>
        <w:t>tulingmall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member</w:t>
      </w:r>
      <w:r>
        <w:rPr>
          <w:rFonts w:ascii="Consolas" w:hAnsi="Consolas" w:eastAsia="新宋体"/>
          <w:color w:val="9A6E3A"/>
          <w:sz w:val="16"/>
          <w:szCs w:val="16"/>
        </w:rPr>
        <w:t>=</w:t>
      </w:r>
      <w:r>
        <w:rPr>
          <w:rFonts w:ascii="Consolas" w:hAnsi="Consolas" w:eastAsia="新宋体"/>
          <w:color w:val="990055"/>
          <w:sz w:val="16"/>
          <w:szCs w:val="16"/>
        </w:rPr>
        <w:t>1</w:t>
      </w:r>
    </w:p>
    <w:p>
      <w:pPr>
        <w:rPr>
          <w:rFonts w:ascii="Consolas" w:hAnsi="Consolas" w:eastAsia="新宋体"/>
          <w:color w:val="990055"/>
          <w:sz w:val="16"/>
          <w:szCs w:val="16"/>
        </w:rPr>
      </w:pPr>
      <w:r>
        <w:drawing>
          <wp:inline distT="0" distB="0" distL="0" distR="0">
            <wp:extent cx="5274310" cy="66230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/>
          <w:color w:val="000000"/>
          <w:szCs w:val="21"/>
        </w:rPr>
      </w:pPr>
      <w:r>
        <w:rPr>
          <w:rFonts w:hint="eastAsia" w:asciiTheme="minorEastAsia" w:hAnsiTheme="minorEastAsia"/>
          <w:color w:val="000000"/>
          <w:szCs w:val="21"/>
        </w:rPr>
        <w:t>注意：docker compose主要用在单物理机内扩容的情况，要做多机扩容还需自己在多个机器上做很多定制化配置，当然，要做多物理机扩容一般都会用docker swarm或kubernetes。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F6"/>
    <w:rsid w:val="00062669"/>
    <w:rsid w:val="00092483"/>
    <w:rsid w:val="00162A1E"/>
    <w:rsid w:val="001930B4"/>
    <w:rsid w:val="001C34FE"/>
    <w:rsid w:val="00236A02"/>
    <w:rsid w:val="00253B96"/>
    <w:rsid w:val="00273917"/>
    <w:rsid w:val="00284E2E"/>
    <w:rsid w:val="0028660D"/>
    <w:rsid w:val="00286A4B"/>
    <w:rsid w:val="00326334"/>
    <w:rsid w:val="00381FDB"/>
    <w:rsid w:val="0039093D"/>
    <w:rsid w:val="003B61C4"/>
    <w:rsid w:val="003D6388"/>
    <w:rsid w:val="003E3CDE"/>
    <w:rsid w:val="003F324F"/>
    <w:rsid w:val="00416D7A"/>
    <w:rsid w:val="004621FE"/>
    <w:rsid w:val="0046316F"/>
    <w:rsid w:val="004D0CD3"/>
    <w:rsid w:val="005117C8"/>
    <w:rsid w:val="00536FB7"/>
    <w:rsid w:val="005543DF"/>
    <w:rsid w:val="005E0773"/>
    <w:rsid w:val="00705058"/>
    <w:rsid w:val="00720811"/>
    <w:rsid w:val="007C17FB"/>
    <w:rsid w:val="00807DAC"/>
    <w:rsid w:val="00861446"/>
    <w:rsid w:val="0087395F"/>
    <w:rsid w:val="0087457C"/>
    <w:rsid w:val="008833F6"/>
    <w:rsid w:val="008A4FDF"/>
    <w:rsid w:val="008D25B2"/>
    <w:rsid w:val="008D31D3"/>
    <w:rsid w:val="008E54FE"/>
    <w:rsid w:val="008F0970"/>
    <w:rsid w:val="009458E5"/>
    <w:rsid w:val="0095189D"/>
    <w:rsid w:val="0095696C"/>
    <w:rsid w:val="00A53F90"/>
    <w:rsid w:val="00A74750"/>
    <w:rsid w:val="00A777D4"/>
    <w:rsid w:val="00A936BF"/>
    <w:rsid w:val="00AB278C"/>
    <w:rsid w:val="00AC7419"/>
    <w:rsid w:val="00AF0FB2"/>
    <w:rsid w:val="00B46245"/>
    <w:rsid w:val="00B5756D"/>
    <w:rsid w:val="00B60601"/>
    <w:rsid w:val="00BF33B2"/>
    <w:rsid w:val="00C05315"/>
    <w:rsid w:val="00C6142F"/>
    <w:rsid w:val="00C71B12"/>
    <w:rsid w:val="00CC1B75"/>
    <w:rsid w:val="00CE4C87"/>
    <w:rsid w:val="00E87807"/>
    <w:rsid w:val="00EA2C3E"/>
    <w:rsid w:val="00EB2280"/>
    <w:rsid w:val="00F22BC3"/>
    <w:rsid w:val="00F375F6"/>
    <w:rsid w:val="00F442CA"/>
    <w:rsid w:val="00F90D4B"/>
    <w:rsid w:val="00FA6F1B"/>
    <w:rsid w:val="54526950"/>
    <w:rsid w:val="7C77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2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Char"/>
    <w:basedOn w:val="9"/>
    <w:link w:val="4"/>
    <w:qFormat/>
    <w:uiPriority w:val="9"/>
    <w:rPr>
      <w:b/>
      <w:bCs/>
      <w:sz w:val="32"/>
      <w:szCs w:val="32"/>
    </w:rPr>
  </w:style>
  <w:style w:type="paragraph" w:customStyle="1" w:styleId="14">
    <w:name w:val="石墨文档正文"/>
    <w:qFormat/>
    <w:uiPriority w:val="0"/>
    <w:rPr>
      <w:rFonts w:ascii="微软雅黑" w:hAnsi="微软雅黑" w:eastAsia="微软雅黑" w:cs="微软雅黑"/>
      <w:kern w:val="0"/>
      <w:sz w:val="24"/>
      <w:szCs w:val="24"/>
      <w:lang w:val="en-US" w:eastAsia="zh-CN" w:bidi="ar-SA"/>
    </w:rPr>
  </w:style>
  <w:style w:type="character" w:customStyle="1" w:styleId="15">
    <w:name w:val="wrong-dom-ele"/>
    <w:basedOn w:val="9"/>
    <w:qFormat/>
    <w:uiPriority w:val="0"/>
  </w:style>
  <w:style w:type="character" w:customStyle="1" w:styleId="16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7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8">
    <w:name w:val="页脚 Char"/>
    <w:basedOn w:val="9"/>
    <w:link w:val="6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1932</Words>
  <Characters>11018</Characters>
  <Lines>91</Lines>
  <Paragraphs>25</Paragraphs>
  <TotalTime>2896</TotalTime>
  <ScaleCrop>false</ScaleCrop>
  <LinksUpToDate>false</LinksUpToDate>
  <CharactersWithSpaces>12925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2020-05-09T06:40:00Z</dcterms:created>
  <dc:creator>赵文建</dc:creator>
  <cp:lastModifiedBy>李洪超</cp:lastModifiedBy>
  <dcterms:modified xsi:type="dcterms:W3CDTF">2023-05-24T09:01:39Z</dcterms:modified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15E91DEEC0D24D6097E2A6375026AF68</vt:lpwstr>
  </property>
</Properties>
</file>